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F022EC" w:rsidRPr="00AB4D2A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AB4D2A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AB4D2A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AB4D2A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AB4D2A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AB4D2A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AB4D2A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AB4D2A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AB4D2A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bCs/>
          <w:sz w:val="24"/>
          <w:szCs w:val="24"/>
          <w:lang w:val="ru-RU"/>
        </w:rPr>
        <w:t>2016</w:t>
      </w:r>
      <w:r w:rsidR="00130916" w:rsidRPr="00AB4D2A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AB4D2A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AB4D2A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AB4D2A">
        <w:rPr>
          <w:rFonts w:ascii="Times New Roman" w:hAnsi="Times New Roman" w:cs="Times New Roman"/>
          <w:sz w:val="24"/>
          <w:szCs w:val="24"/>
        </w:rPr>
        <w:t> 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AB4D2A">
        <w:rPr>
          <w:rFonts w:ascii="Times New Roman" w:hAnsi="Times New Roman" w:cs="Times New Roman"/>
          <w:sz w:val="24"/>
          <w:szCs w:val="24"/>
        </w:rPr>
        <w:t>N 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AB4D2A">
        <w:rPr>
          <w:rFonts w:ascii="Times New Roman" w:hAnsi="Times New Roman" w:cs="Times New Roman"/>
          <w:b/>
          <w:sz w:val="24"/>
          <w:szCs w:val="24"/>
          <w:lang w:val="ru-RU"/>
        </w:rPr>
        <w:t>09.02.03   Программирование в компьютерных системах</w:t>
      </w: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Разработчик: 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>Разработчик: Родионова Н.Ю.., преподаватель ГБПОУ ИО «БрПК».</w:t>
      </w: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sz w:val="24"/>
          <w:szCs w:val="24"/>
          <w:lang w:val="ru-RU"/>
        </w:rPr>
        <w:t>Рассмотрена и одобрена на заседании предметно-цикловой комиссии</w:t>
      </w:r>
    </w:p>
    <w:p w:rsidR="00130916" w:rsidRPr="00AB4D2A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4D2A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ПЦК </w:t>
      </w:r>
      <w:r w:rsidR="006143FA" w:rsidRPr="00AB4D2A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AB4D2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AB4D2A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AB4D2A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AB4D2A">
        <w:rPr>
          <w:b/>
          <w:sz w:val="20"/>
          <w:szCs w:val="20"/>
        </w:rPr>
        <w:t>СОДЕРЖАНИЕ</w:t>
      </w:r>
    </w:p>
    <w:p w:rsidR="00D55BE3" w:rsidRPr="00AB4D2A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AB4D2A" w:rsidTr="0062707E">
        <w:tc>
          <w:tcPr>
            <w:tcW w:w="7479" w:type="dxa"/>
            <w:shd w:val="clear" w:color="auto" w:fill="auto"/>
          </w:tcPr>
          <w:p w:rsidR="00D55BE3" w:rsidRPr="00AB4D2A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AB4D2A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AB4D2A" w:rsidTr="0062707E">
        <w:tc>
          <w:tcPr>
            <w:tcW w:w="7479" w:type="dxa"/>
            <w:shd w:val="clear" w:color="auto" w:fill="auto"/>
          </w:tcPr>
          <w:p w:rsidR="00D55BE3" w:rsidRPr="00AB4D2A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AB4D2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AB4D2A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AB4D2A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AB4D2A" w:rsidTr="0062707E">
        <w:tc>
          <w:tcPr>
            <w:tcW w:w="7479" w:type="dxa"/>
            <w:shd w:val="clear" w:color="auto" w:fill="auto"/>
          </w:tcPr>
          <w:p w:rsidR="00D55BE3" w:rsidRPr="00AB4D2A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AB4D2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AB4D2A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AB4D2A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D55BE3" w:rsidRPr="00AB4D2A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AB4D2A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AB4D2A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AB4D2A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AB4D2A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AB4D2A" w:rsidTr="0062707E">
        <w:tc>
          <w:tcPr>
            <w:tcW w:w="7479" w:type="dxa"/>
            <w:shd w:val="clear" w:color="auto" w:fill="auto"/>
          </w:tcPr>
          <w:p w:rsidR="00D55BE3" w:rsidRPr="00AB4D2A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AB4D2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AB4D2A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AB4D2A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AB4D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</w:tbl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AB4D2A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AB4D2A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AB4D2A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AB4D2A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AB4D2A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AB4D2A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AB4D2A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AB4D2A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AB4D2A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AB4D2A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AB4D2A">
        <w:rPr>
          <w:rFonts w:ascii="Times New Roman" w:hAnsi="Times New Roman" w:cs="Times New Roman"/>
          <w:b/>
          <w:sz w:val="20"/>
          <w:szCs w:val="20"/>
        </w:rPr>
        <w:t> </w:t>
      </w: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AB4D2A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09.02.03   Программирование в компьютерных системах</w:t>
      </w:r>
    </w:p>
    <w:p w:rsidR="00652746" w:rsidRPr="00AB4D2A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AB4D2A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AB4D2A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AB4D2A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AB4D2A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4432C1" w:rsidRPr="00AB4D2A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организациях, реализующих об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AB4D2A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AB4D2A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AB4D2A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AB4D2A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AB4D2A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AB4D2A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AB4D2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на состояние природной и социальной среды; приобретение опыта эколого-направленной деятельности;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AB4D2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AB4D2A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A17ED7" w:rsidRPr="00AB4D2A" w:rsidRDefault="00D06BC0" w:rsidP="00B63F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17ED7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A17ED7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AB4D2A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B4D2A">
        <w:rPr>
          <w:rFonts w:ascii="Times New Roman" w:hAnsi="Times New Roman" w:cs="Times New Roman"/>
          <w:sz w:val="20"/>
          <w:szCs w:val="20"/>
          <w:lang w:val="ru-RU"/>
        </w:rPr>
        <w:t>максимальной  учебной</w:t>
      </w:r>
      <w:proofErr w:type="gramEnd"/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 нагрузки  обучающегося  54  часов,  в  том  числе:</w:t>
      </w:r>
    </w:p>
    <w:p w:rsidR="00A17ED7" w:rsidRPr="00AB4D2A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обязательной аудиторной учебной нагрузки </w:t>
      </w:r>
      <w:proofErr w:type="gramStart"/>
      <w:r w:rsidRPr="00AB4D2A">
        <w:rPr>
          <w:rFonts w:ascii="Times New Roman" w:hAnsi="Times New Roman" w:cs="Times New Roman"/>
          <w:sz w:val="20"/>
          <w:szCs w:val="20"/>
          <w:lang w:val="ru-RU"/>
        </w:rPr>
        <w:t>обучающегося  36</w:t>
      </w:r>
      <w:proofErr w:type="gramEnd"/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AB4D2A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самостоятельной работы </w:t>
      </w:r>
      <w:proofErr w:type="gramStart"/>
      <w:r w:rsidRPr="00AB4D2A">
        <w:rPr>
          <w:rFonts w:ascii="Times New Roman" w:hAnsi="Times New Roman" w:cs="Times New Roman"/>
          <w:sz w:val="20"/>
          <w:szCs w:val="20"/>
          <w:lang w:val="ru-RU"/>
        </w:rPr>
        <w:t>обучающегося  18</w:t>
      </w:r>
      <w:proofErr w:type="gramEnd"/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часов.</w:t>
      </w:r>
    </w:p>
    <w:p w:rsidR="00E15EC9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AB4D2A" w:rsidRDefault="008038EA" w:rsidP="00AB4D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AB4D2A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AB4D2A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AB4D2A" w:rsidRDefault="00EC7BAB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2145D4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AB4D2A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18</w:t>
            </w:r>
          </w:p>
        </w:tc>
      </w:tr>
      <w:tr w:rsidR="00583037" w:rsidRPr="002145D4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2145D4" w:rsidTr="00B63FFF">
        <w:tc>
          <w:tcPr>
            <w:tcW w:w="712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AB4D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443" w:type="dxa"/>
          </w:tcPr>
          <w:p w:rsidR="00583037" w:rsidRPr="00AB4D2A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AB4D2A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AB4D2A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AB4D2A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AB4D2A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15"/>
      <w:bookmarkEnd w:id="3"/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AB4D2A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10348"/>
        <w:gridCol w:w="851"/>
        <w:gridCol w:w="1134"/>
      </w:tblGrid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34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vAlign w:val="bottom"/>
          </w:tcPr>
          <w:p w:rsidR="00583037" w:rsidRPr="00AB4D2A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Рефераты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0D533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D15607"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</w:t>
            </w:r>
            <w:r w:rsidR="00D15607"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 Зарубежной Азии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хозяйства стран Северной и Латинской Америки</w:t>
            </w: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 «Составить визитную карточку страны или региона»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страны»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региона»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AB4D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AB4D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AB4D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AB4D2A" w:rsidTr="00AB4D2A">
        <w:trPr>
          <w:trHeight w:val="20"/>
        </w:trPr>
        <w:tc>
          <w:tcPr>
            <w:tcW w:w="3119" w:type="dxa"/>
          </w:tcPr>
          <w:p w:rsidR="009E3477" w:rsidRPr="00AB4D2A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348" w:type="dxa"/>
          </w:tcPr>
          <w:p w:rsidR="009E3477" w:rsidRPr="00AB4D2A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3477" w:rsidRPr="00AB4D2A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9E3477" w:rsidRPr="00AB4D2A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AB4D2A" w:rsidTr="00AB4D2A">
        <w:trPr>
          <w:trHeight w:val="20"/>
        </w:trPr>
        <w:tc>
          <w:tcPr>
            <w:tcW w:w="3119" w:type="dxa"/>
          </w:tcPr>
          <w:p w:rsidR="00583037" w:rsidRPr="00AB4D2A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E3477"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348" w:type="dxa"/>
          </w:tcPr>
          <w:p w:rsidR="00583037" w:rsidRPr="00AB4D2A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AB4D2A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 w:val="restart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AB4D2A" w:rsidTr="00AB4D2A">
        <w:trPr>
          <w:trHeight w:val="20"/>
        </w:trPr>
        <w:tc>
          <w:tcPr>
            <w:tcW w:w="3119" w:type="dxa"/>
            <w:vMerge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мах. 54  сам 18 всего 36 (пр. 8)</w:t>
            </w:r>
          </w:p>
        </w:tc>
        <w:tc>
          <w:tcPr>
            <w:tcW w:w="851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34" w:type="dxa"/>
          </w:tcPr>
          <w:p w:rsidR="00B63FFF" w:rsidRPr="00AB4D2A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AB4D2A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B25F20" w:rsidRPr="00AB4D2A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AB4D2A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536BD3" w:rsidRPr="00AB4D2A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СОДЕРЖАНИЕ ДИСЦИПЛИНЫ</w:t>
      </w:r>
    </w:p>
    <w:p w:rsidR="00536BD3" w:rsidRPr="00AB4D2A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 Источники географической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информации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16120" w:rsidRPr="00AB4D2A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9D090F" w:rsidRPr="00AB4D2A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AB4D2A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9D090F" w:rsidRPr="00AB4D2A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769FC" w:rsidRPr="00AB4D2A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802961" w:rsidRPr="00AB4D2A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AB4D2A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AB4D2A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D2674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536BD3" w:rsidRPr="00AB4D2A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="00536BD3" w:rsidRPr="00AB4D2A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04AC8" w:rsidRPr="00AB4D2A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6E1757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="006E1757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6E175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Самостоятельная работа</w:t>
      </w:r>
      <w:r w:rsidR="0089266C"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E1757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="006E175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AB4D2A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9C09D2" w:rsidRPr="00AB4D2A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9C09D2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9C09D2" w:rsidRPr="00AB4D2A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="009C09D2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="009C09D2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536BD3" w:rsidRPr="00AB4D2A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="009C09D2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="009C09D2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9266C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266C" w:rsidRPr="00AB4D2A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D58ED" w:rsidRPr="00AB4D2A" w:rsidRDefault="006D58ED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0D277F" w:rsidRPr="00AB4D2A" w:rsidRDefault="000D277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Тема 5.3 География транспорта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2437DC" w:rsidRPr="00AB4D2A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3D09E9" w:rsidRPr="00AB4D2A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AB4D2A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AB4D2A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2F6C36" w:rsidRPr="00AB4D2A" w:rsidRDefault="002F6C36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536BD3" w:rsidRPr="00AB4D2A" w:rsidRDefault="00536BD3" w:rsidP="002F6C36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. 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2115F2" w:rsidRPr="00AB4D2A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115F2" w:rsidRPr="00AB4D2A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AB4D2A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2115F2" w:rsidRPr="00AB4D2A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2115F2" w:rsidRPr="00AB4D2A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2115F2" w:rsidRPr="00AB4D2A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2115F2" w:rsidRPr="00AB4D2A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C53B4" w:rsidRPr="00AB4D2A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53B4" w:rsidRPr="00AB4D2A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AB4D2A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536BD3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AB4D2A" w:rsidRPr="00AB4D2A" w:rsidRDefault="00AB4D2A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50EA" w:rsidRPr="00AB4D2A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AB4D2A" w:rsidRDefault="009C6976" w:rsidP="00AB4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AB4D2A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AB4D2A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AB4D2A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AB4D2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proofErr w:type="gram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видеоматериалы,иные</w:t>
      </w:r>
      <w:proofErr w:type="spellEnd"/>
      <w:proofErr w:type="gram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B63F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AB4D2A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AB4D2A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</w:t>
      </w:r>
      <w:proofErr w:type="gram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География»студенты</w:t>
      </w:r>
      <w:proofErr w:type="gram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AB4D2A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AB4D2A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AB4D2A">
        <w:rPr>
          <w:b/>
          <w:sz w:val="20"/>
          <w:szCs w:val="20"/>
        </w:rPr>
        <w:t>3.2. Информационное обеспечение обучения</w:t>
      </w:r>
    </w:p>
    <w:p w:rsidR="00A72D11" w:rsidRPr="00AB4D2A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91DAD" w:rsidRPr="00AB4D2A" w:rsidRDefault="008102A6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91DAD" w:rsidRPr="00AB4D2A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1.Бранчиков Е.В: География: учеб. для студ. учреждений сред. проф. образования. – М.: Издательский центр «Академия», 2016. – 320 с.,  </w:t>
      </w:r>
    </w:p>
    <w:p w:rsidR="00E91DAD" w:rsidRPr="00AB4D2A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В.П.: География. 10-11 классы: учеб. для общеобразоват. организаций: базовый уровень / В.П.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25-е изд. – М.: Просвещение, 2016. -416 с.: ил., карт. –</w:t>
      </w:r>
      <w:r w:rsidRPr="00AB4D2A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5F46D5" w:rsidRPr="00AB4D2A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3.</w:t>
      </w:r>
      <w:r w:rsidR="005F46D5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 </w:t>
      </w:r>
      <w:proofErr w:type="spellStart"/>
      <w:r w:rsidR="005F46D5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="005F46D5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="005F46D5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="005F46D5"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-рабочая тетрадь: 10-11 классы.: Учебное пособие для общеобразовательных организаций., 19-е изд. / «Просвещение» 2016.</w:t>
      </w:r>
    </w:p>
    <w:p w:rsidR="005F46D5" w:rsidRPr="00AB4D2A" w:rsidRDefault="005F46D5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4.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BE3DCE" w:rsidRPr="00AB4D2A" w:rsidRDefault="005F46D5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5.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учеб. пособие для студентов учреждений сред. проф. образования / О.А.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перераб</w:t>
      </w:r>
      <w:proofErr w:type="spellEnd"/>
      <w:r w:rsidRPr="00AB4D2A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и  доп. – М.: Издательский центр «Академия», 2014. – 244 с.  </w:t>
      </w:r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66F8D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6</w:t>
      </w:r>
      <w:r w:rsidR="0097680C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Баранчиков Е.В., </w:t>
      </w:r>
      <w:proofErr w:type="spellStart"/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Петрусюк</w:t>
      </w:r>
      <w:proofErr w:type="spellEnd"/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О.А. География для профессий и специал</w:t>
      </w:r>
      <w:r w:rsidR="009E3477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ь</w:t>
      </w:r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ностей социально-экономического профиля: учебно-методический комплекс</w:t>
      </w:r>
      <w:r w:rsidR="00BE3DCE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для </w:t>
      </w:r>
      <w:proofErr w:type="spellStart"/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образоват</w:t>
      </w:r>
      <w:proofErr w:type="spellEnd"/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 учреждений нач. и сред. проф</w:t>
      </w:r>
      <w:r w:rsidR="00BE3DCE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 образования. — 5-е изд., пере</w:t>
      </w:r>
      <w:r w:rsidR="008102A6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работанное и дополненное. — М.: 2015</w:t>
      </w:r>
    </w:p>
    <w:p w:rsidR="00773D78" w:rsidRPr="002145D4" w:rsidRDefault="00A66F8D" w:rsidP="002145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>7</w:t>
      </w:r>
      <w:r w:rsidR="005F3D15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8102A6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Максаковский</w:t>
      </w:r>
      <w:proofErr w:type="spellEnd"/>
      <w:r w:rsidR="008102A6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В.П. География. Экономическая и социальная география</w:t>
      </w:r>
      <w:r w:rsidR="009E3477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102A6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мира. Учебник для 10 класса. — М.: 2012</w:t>
      </w:r>
      <w:bookmarkStart w:id="4" w:name="_GoBack"/>
      <w:bookmarkEnd w:id="4"/>
      <w:r w:rsidR="008102A6" w:rsidRPr="002145D4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FF2AAD" w:rsidRPr="00AB4D2A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AB4D2A" w:rsidRDefault="00FF2AAD" w:rsidP="00AB4D2A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AB4D2A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AB4D2A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AB4D2A">
        <w:rPr>
          <w:rFonts w:ascii="Times New Roman" w:hAnsi="Times New Roman" w:cs="Times New Roman"/>
          <w:sz w:val="20"/>
          <w:szCs w:val="20"/>
        </w:rPr>
        <w:t>20</w:t>
      </w:r>
      <w:r w:rsidR="00181A6C" w:rsidRPr="00AB4D2A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AB4D2A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География. (современный мир</w:t>
      </w:r>
      <w:proofErr w:type="gramStart"/>
      <w:r w:rsidRPr="00AB4D2A">
        <w:rPr>
          <w:rFonts w:ascii="Times New Roman" w:hAnsi="Times New Roman" w:cs="Times New Roman"/>
          <w:sz w:val="20"/>
          <w:szCs w:val="20"/>
          <w:lang w:val="ru-RU"/>
        </w:rPr>
        <w:t>) :</w:t>
      </w:r>
      <w:proofErr w:type="gramEnd"/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учебник / Н.Н. Петрова. – 3-е изд., пе</w:t>
      </w:r>
      <w:r w:rsidR="00722AEA" w:rsidRPr="00AB4D2A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AB4D2A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AB4D2A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AB4D2A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узнецов. – М.: Просвещение, 2012</w:t>
      </w:r>
    </w:p>
    <w:p w:rsidR="00773D78" w:rsidRPr="00AB4D2A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AB4D2A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AB4D2A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AB4D2A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AB4D2A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AB4D2A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AB4D2A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AB4D2A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AB4D2A">
        <w:rPr>
          <w:rFonts w:ascii="Times New Roman" w:hAnsi="Times New Roman" w:cs="Times New Roman"/>
          <w:sz w:val="20"/>
          <w:szCs w:val="20"/>
          <w:lang w:val="ru-RU"/>
        </w:rPr>
        <w:t>, С.Е. Дюкова, О.В. Чичерина. _ М.: Издател</w:t>
      </w:r>
      <w:r w:rsidR="00B73B23"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AB4D2A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AB4D2A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AB4D2A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AB4D2A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AB4D2A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B4D2A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gov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мультиязычной 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универсаль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gov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B4D2A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AB4D2A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E71C04" w:rsidRPr="00AB4D2A" w:rsidRDefault="00E71C04" w:rsidP="00AB4D2A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AB4D2A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71C04" w:rsidRPr="00AB4D2A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AB4D2A">
        <w:rPr>
          <w:b/>
          <w:sz w:val="20"/>
          <w:szCs w:val="20"/>
        </w:rPr>
        <w:t>Контроль</w:t>
      </w:r>
      <w:r w:rsidRPr="00AB4D2A">
        <w:rPr>
          <w:sz w:val="20"/>
          <w:szCs w:val="20"/>
        </w:rPr>
        <w:t xml:space="preserve"> </w:t>
      </w:r>
      <w:r w:rsidRPr="00AB4D2A">
        <w:rPr>
          <w:b/>
          <w:sz w:val="20"/>
          <w:szCs w:val="20"/>
        </w:rPr>
        <w:t>и оценка</w:t>
      </w:r>
      <w:r w:rsidRPr="00AB4D2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AB4D2A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AB4D2A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AB4D2A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AB4D2A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AB4D2A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AB4D2A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AB4D2A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AB4D2A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на теоретических урока: беседа по теме урока в форме диалога, сообщение докладов, рефератов, </w:t>
            </w: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проведение уроков в группе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</w:t>
            </w:r>
            <w:proofErr w:type="spellEnd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AB4D2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gramStart"/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Доклады,тесты</w:t>
            </w:r>
            <w:proofErr w:type="gramEnd"/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,рассказы</w:t>
            </w:r>
            <w:r w:rsidR="00E8505F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AB4D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AB4D2A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географического</w:t>
            </w:r>
          </w:p>
          <w:p w:rsidR="00B21AAA" w:rsidRPr="00AB4D2A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AB4D2A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2145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B4D2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AB4D2A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B4D2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AB4D2A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AB4D2A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06F" w:rsidRDefault="003C306F" w:rsidP="002145D4">
      <w:pPr>
        <w:spacing w:after="0" w:line="240" w:lineRule="auto"/>
      </w:pPr>
      <w:r>
        <w:separator/>
      </w:r>
    </w:p>
  </w:endnote>
  <w:endnote w:type="continuationSeparator" w:id="0">
    <w:p w:rsidR="003C306F" w:rsidRDefault="003C306F" w:rsidP="0021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06F" w:rsidRDefault="003C306F" w:rsidP="002145D4">
      <w:pPr>
        <w:spacing w:after="0" w:line="240" w:lineRule="auto"/>
      </w:pPr>
      <w:r>
        <w:separator/>
      </w:r>
    </w:p>
  </w:footnote>
  <w:footnote w:type="continuationSeparator" w:id="0">
    <w:p w:rsidR="003C306F" w:rsidRDefault="003C306F" w:rsidP="00214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93E60"/>
    <w:multiLevelType w:val="hybridMultilevel"/>
    <w:tmpl w:val="E8602B00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15F2"/>
    <w:rsid w:val="002145D4"/>
    <w:rsid w:val="00214C0A"/>
    <w:rsid w:val="00224707"/>
    <w:rsid w:val="00233F2F"/>
    <w:rsid w:val="00241AC1"/>
    <w:rsid w:val="002429D9"/>
    <w:rsid w:val="002437DC"/>
    <w:rsid w:val="0025257E"/>
    <w:rsid w:val="00252E32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306F"/>
    <w:rsid w:val="003C66B3"/>
    <w:rsid w:val="003D09E9"/>
    <w:rsid w:val="003D2674"/>
    <w:rsid w:val="003F09D0"/>
    <w:rsid w:val="003F60B5"/>
    <w:rsid w:val="003F699E"/>
    <w:rsid w:val="004011A3"/>
    <w:rsid w:val="0040186C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83037"/>
    <w:rsid w:val="00590F2F"/>
    <w:rsid w:val="0059671C"/>
    <w:rsid w:val="005B1226"/>
    <w:rsid w:val="005E54B6"/>
    <w:rsid w:val="005F3D15"/>
    <w:rsid w:val="005F46D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5133B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58ED"/>
    <w:rsid w:val="006E1757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F4F48"/>
    <w:rsid w:val="0080044D"/>
    <w:rsid w:val="008025EC"/>
    <w:rsid w:val="00802961"/>
    <w:rsid w:val="008038EA"/>
    <w:rsid w:val="008102A6"/>
    <w:rsid w:val="00867AD9"/>
    <w:rsid w:val="00880B16"/>
    <w:rsid w:val="0089266C"/>
    <w:rsid w:val="0089558F"/>
    <w:rsid w:val="008A608B"/>
    <w:rsid w:val="008C0E7A"/>
    <w:rsid w:val="008C3871"/>
    <w:rsid w:val="008E404C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6F8D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B4D2A"/>
    <w:rsid w:val="00AE04B7"/>
    <w:rsid w:val="00AE3B62"/>
    <w:rsid w:val="00B21AAA"/>
    <w:rsid w:val="00B257AF"/>
    <w:rsid w:val="00B25F20"/>
    <w:rsid w:val="00B35961"/>
    <w:rsid w:val="00B37759"/>
    <w:rsid w:val="00B45670"/>
    <w:rsid w:val="00B63FFF"/>
    <w:rsid w:val="00B73B23"/>
    <w:rsid w:val="00B8607E"/>
    <w:rsid w:val="00B8679E"/>
    <w:rsid w:val="00BA0BF6"/>
    <w:rsid w:val="00BA3D02"/>
    <w:rsid w:val="00BA60EE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16B71"/>
    <w:rsid w:val="00E53A4B"/>
    <w:rsid w:val="00E542D2"/>
    <w:rsid w:val="00E71C04"/>
    <w:rsid w:val="00E72357"/>
    <w:rsid w:val="00E807E7"/>
    <w:rsid w:val="00E8505F"/>
    <w:rsid w:val="00E91DAD"/>
    <w:rsid w:val="00E933DE"/>
    <w:rsid w:val="00E973A0"/>
    <w:rsid w:val="00EA08C3"/>
    <w:rsid w:val="00EA5612"/>
    <w:rsid w:val="00EA602F"/>
    <w:rsid w:val="00EC0463"/>
    <w:rsid w:val="00EC7BAB"/>
    <w:rsid w:val="00EE46E8"/>
    <w:rsid w:val="00EE7EC1"/>
    <w:rsid w:val="00EF10C4"/>
    <w:rsid w:val="00EF6AAD"/>
    <w:rsid w:val="00F022EC"/>
    <w:rsid w:val="00F032BD"/>
    <w:rsid w:val="00F36C05"/>
    <w:rsid w:val="00F44326"/>
    <w:rsid w:val="00F4450E"/>
    <w:rsid w:val="00F46900"/>
    <w:rsid w:val="00F548B9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6049CD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1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5D4"/>
  </w:style>
  <w:style w:type="paragraph" w:styleId="a7">
    <w:name w:val="footer"/>
    <w:basedOn w:val="a"/>
    <w:link w:val="a8"/>
    <w:uiPriority w:val="99"/>
    <w:unhideWhenUsed/>
    <w:rsid w:val="0021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75AEE-CE32-40CB-A624-9FB79358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4600</Words>
  <Characters>26225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никонова кристина</cp:lastModifiedBy>
  <cp:revision>35</cp:revision>
  <cp:lastPrinted>2015-06-26T03:01:00Z</cp:lastPrinted>
  <dcterms:created xsi:type="dcterms:W3CDTF">2015-06-26T04:06:00Z</dcterms:created>
  <dcterms:modified xsi:type="dcterms:W3CDTF">2018-09-22T06:19:00Z</dcterms:modified>
</cp:coreProperties>
</file>